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5834CC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C</w:t>
      </w:r>
      <w:r w:rsidR="003C7C9F">
        <w:rPr>
          <w:rFonts w:asciiTheme="minorHAnsi" w:hAnsiTheme="minorHAnsi"/>
          <w:b/>
          <w:bCs/>
          <w:sz w:val="52"/>
          <w:szCs w:val="64"/>
        </w:rPr>
        <w:t>.</w:t>
      </w:r>
      <w:r w:rsidR="00473FB9">
        <w:rPr>
          <w:rFonts w:asciiTheme="minorHAnsi" w:hAnsiTheme="minorHAnsi"/>
          <w:b/>
          <w:bCs/>
          <w:sz w:val="52"/>
          <w:szCs w:val="64"/>
        </w:rPr>
        <w:t xml:space="preserve"> 1 – SO </w:t>
      </w:r>
      <w:r w:rsidR="0018152D">
        <w:rPr>
          <w:rFonts w:asciiTheme="minorHAnsi" w:hAnsiTheme="minorHAnsi"/>
          <w:b/>
          <w:bCs/>
          <w:sz w:val="52"/>
          <w:szCs w:val="64"/>
        </w:rPr>
        <w:t>101 – Zpevněné plochy</w:t>
      </w:r>
    </w:p>
    <w:p w:rsidR="00354C43" w:rsidRDefault="005834CC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  <w:r>
        <w:rPr>
          <w:rFonts w:asciiTheme="minorHAnsi" w:hAnsiTheme="minorHAnsi"/>
          <w:b/>
          <w:sz w:val="36"/>
          <w:szCs w:val="28"/>
        </w:rPr>
        <w:t>Stavební část</w:t>
      </w:r>
    </w:p>
    <w:p w:rsidR="00043F36" w:rsidRDefault="00043F36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noProof/>
          <w:lang w:eastAsia="cs-CZ" w:bidi="ar-SA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</w:p>
    <w:p w:rsidR="008A21B0" w:rsidRDefault="008A21B0" w:rsidP="00E46EDC">
      <w:pPr>
        <w:spacing w:before="60" w:after="60"/>
        <w:jc w:val="center"/>
        <w:rPr>
          <w:rFonts w:asciiTheme="minorHAnsi" w:hAnsiTheme="minorHAnsi"/>
        </w:rPr>
      </w:pPr>
    </w:p>
    <w:p w:rsidR="008A21B0" w:rsidRDefault="008A21B0" w:rsidP="00E46EDC">
      <w:pPr>
        <w:spacing w:before="60" w:after="60"/>
        <w:jc w:val="center"/>
        <w:rPr>
          <w:rFonts w:asciiTheme="minorHAnsi" w:hAnsiTheme="minorHAnsi"/>
        </w:rPr>
      </w:pPr>
    </w:p>
    <w:p w:rsidR="00414D42" w:rsidRDefault="00414D42" w:rsidP="00E46EDC">
      <w:pPr>
        <w:spacing w:before="60" w:after="60"/>
        <w:jc w:val="center"/>
        <w:rPr>
          <w:rFonts w:asciiTheme="minorHAnsi" w:hAnsiTheme="minorHAnsi"/>
        </w:rPr>
      </w:pPr>
      <w:bookmarkStart w:id="0" w:name="_GoBack"/>
      <w:bookmarkEnd w:id="0"/>
    </w:p>
    <w:p w:rsidR="00917F6B" w:rsidRDefault="00917F6B" w:rsidP="00917F6B">
      <w:pPr>
        <w:spacing w:before="60" w:after="60"/>
        <w:ind w:left="2126" w:hanging="2126"/>
        <w:rPr>
          <w:rFonts w:asciiTheme="minorHAnsi" w:hAnsiTheme="minorHAnsi"/>
          <w:sz w:val="22"/>
          <w:szCs w:val="22"/>
        </w:rPr>
      </w:pPr>
    </w:p>
    <w:p w:rsidR="00917F6B" w:rsidRDefault="00917F6B" w:rsidP="00917F6B">
      <w:pPr>
        <w:spacing w:before="60" w:after="60"/>
        <w:ind w:left="2126" w:hanging="2126"/>
        <w:rPr>
          <w:rFonts w:asciiTheme="minorHAnsi" w:hAnsiTheme="minorHAnsi"/>
          <w:b/>
          <w:i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414D42">
        <w:rPr>
          <w:rFonts w:asciiTheme="minorHAnsi" w:hAnsiTheme="minorHAnsi"/>
          <w:b/>
          <w:i/>
          <w:szCs w:val="28"/>
        </w:rPr>
        <w:t>Rekonstrukce ulice Čelakovského, Chomutov – 2. část</w:t>
      </w:r>
    </w:p>
    <w:p w:rsidR="00917F6B" w:rsidRDefault="00917F6B" w:rsidP="00917F6B">
      <w:pPr>
        <w:spacing w:before="60"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DE1C3B">
        <w:rPr>
          <w:rFonts w:asciiTheme="minorHAnsi" w:hAnsiTheme="minorHAnsi"/>
          <w:sz w:val="22"/>
          <w:szCs w:val="22"/>
        </w:rPr>
        <w:t>Statutární město Chomutov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Zborovská 4602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430 28, Chomutov</w:t>
      </w:r>
    </w:p>
    <w:p w:rsidR="00917F6B" w:rsidRDefault="00917F6B" w:rsidP="00917F6B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E46EDC">
        <w:rPr>
          <w:rFonts w:asciiTheme="minorHAnsi" w:hAnsiTheme="minorHAnsi"/>
          <w:szCs w:val="28"/>
        </w:rPr>
        <w:t>KAP ATELIER s.r.o.</w:t>
      </w:r>
      <w:r>
        <w:rPr>
          <w:rFonts w:asciiTheme="minorHAnsi" w:hAnsiTheme="minorHAnsi"/>
          <w:szCs w:val="28"/>
        </w:rPr>
        <w:t>, Novodvorská 1010/14, 142 00 Praha 4</w:t>
      </w:r>
    </w:p>
    <w:p w:rsidR="00917F6B" w:rsidRPr="006D0834" w:rsidRDefault="00917F6B" w:rsidP="00917F6B">
      <w:pPr>
        <w:spacing w:before="60" w:after="60"/>
        <w:ind w:left="1418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8"/>
        </w:rPr>
        <w:t>Lucie Fábianová – projektant dopravních a inženýrských staveb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917F6B" w:rsidRPr="00A54928" w:rsidRDefault="00917F6B" w:rsidP="00917F6B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leden 2017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PD</w:t>
      </w:r>
    </w:p>
    <w:p w:rsidR="00917F6B" w:rsidRPr="00A54928" w:rsidRDefault="00917F6B" w:rsidP="00917F6B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14261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DSP</w:t>
      </w:r>
    </w:p>
    <w:p w:rsidR="009C7F43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5834CC">
        <w:rPr>
          <w:rFonts w:asciiTheme="minorHAnsi" w:hAnsiTheme="minorHAnsi"/>
          <w:sz w:val="20"/>
          <w:szCs w:val="22"/>
        </w:rPr>
        <w:t>C</w:t>
      </w:r>
      <w:r w:rsidR="003C7C9F">
        <w:rPr>
          <w:rFonts w:asciiTheme="minorHAnsi" w:hAnsiTheme="minorHAnsi"/>
          <w:sz w:val="20"/>
          <w:szCs w:val="22"/>
        </w:rPr>
        <w:t>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18152D">
        <w:rPr>
          <w:rFonts w:asciiTheme="minorHAnsi" w:hAnsiTheme="minorHAnsi"/>
          <w:sz w:val="20"/>
          <w:szCs w:val="22"/>
        </w:rPr>
        <w:t>1.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1</w:t>
      </w:r>
      <w:r w:rsidR="00414D42">
        <w:rPr>
          <w:rFonts w:asciiTheme="minorHAnsi" w:hAnsiTheme="minorHAnsi"/>
          <w:sz w:val="20"/>
          <w:szCs w:val="22"/>
        </w:rPr>
        <w:t xml:space="preserve"> </w:t>
      </w:r>
      <w:r w:rsidR="00252070">
        <w:rPr>
          <w:rFonts w:asciiTheme="minorHAnsi" w:hAnsiTheme="minorHAnsi"/>
          <w:sz w:val="20"/>
          <w:szCs w:val="22"/>
        </w:rPr>
        <w:t xml:space="preserve">Technická zpráva 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5834CC">
        <w:rPr>
          <w:rFonts w:asciiTheme="minorHAnsi" w:hAnsiTheme="minorHAnsi"/>
          <w:sz w:val="20"/>
          <w:szCs w:val="22"/>
        </w:rPr>
        <w:t>C</w:t>
      </w:r>
      <w:r>
        <w:rPr>
          <w:rFonts w:asciiTheme="minorHAnsi" w:hAnsiTheme="minorHAnsi"/>
          <w:sz w:val="20"/>
          <w:szCs w:val="22"/>
        </w:rPr>
        <w:t>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18152D">
        <w:rPr>
          <w:rFonts w:asciiTheme="minorHAnsi" w:hAnsiTheme="minorHAnsi"/>
          <w:sz w:val="20"/>
          <w:szCs w:val="22"/>
        </w:rPr>
        <w:t>1.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2</w:t>
      </w:r>
      <w:r w:rsidR="00414D42">
        <w:rPr>
          <w:rFonts w:asciiTheme="minorHAnsi" w:hAnsiTheme="minorHAnsi"/>
          <w:sz w:val="20"/>
          <w:szCs w:val="22"/>
        </w:rPr>
        <w:t xml:space="preserve"> </w:t>
      </w:r>
      <w:r w:rsidR="00252070">
        <w:rPr>
          <w:rFonts w:asciiTheme="minorHAnsi" w:hAnsiTheme="minorHAnsi"/>
          <w:sz w:val="20"/>
          <w:szCs w:val="22"/>
        </w:rPr>
        <w:t xml:space="preserve">Situace </w:t>
      </w:r>
      <w:r w:rsidR="005834CC">
        <w:rPr>
          <w:rFonts w:asciiTheme="minorHAnsi" w:hAnsiTheme="minorHAnsi"/>
          <w:sz w:val="20"/>
          <w:szCs w:val="22"/>
        </w:rPr>
        <w:t>stavby</w:t>
      </w:r>
    </w:p>
    <w:p w:rsidR="005834CC" w:rsidRDefault="005834CC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C.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18152D">
        <w:rPr>
          <w:rFonts w:asciiTheme="minorHAnsi" w:hAnsiTheme="minorHAnsi"/>
          <w:sz w:val="20"/>
          <w:szCs w:val="22"/>
        </w:rPr>
        <w:t>1.</w:t>
      </w:r>
      <w:r w:rsidR="00917F6B">
        <w:rPr>
          <w:rFonts w:asciiTheme="minorHAnsi" w:hAnsiTheme="minorHAnsi"/>
          <w:sz w:val="20"/>
          <w:szCs w:val="22"/>
        </w:rPr>
        <w:t xml:space="preserve"> 3</w:t>
      </w:r>
      <w:r w:rsidR="00414D42">
        <w:rPr>
          <w:rFonts w:asciiTheme="minorHAnsi" w:hAnsiTheme="minorHAnsi"/>
          <w:sz w:val="20"/>
          <w:szCs w:val="22"/>
        </w:rPr>
        <w:t xml:space="preserve"> Podélný profil</w:t>
      </w:r>
    </w:p>
    <w:p w:rsidR="009D6836" w:rsidRDefault="009D68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C.</w:t>
      </w:r>
      <w:r w:rsidR="00917F6B">
        <w:rPr>
          <w:rFonts w:asciiTheme="minorHAnsi" w:hAnsiTheme="minorHAnsi"/>
          <w:sz w:val="20"/>
          <w:szCs w:val="22"/>
        </w:rPr>
        <w:t xml:space="preserve"> </w:t>
      </w:r>
      <w:r w:rsidR="0018152D">
        <w:rPr>
          <w:rFonts w:asciiTheme="minorHAnsi" w:hAnsiTheme="minorHAnsi"/>
          <w:sz w:val="20"/>
          <w:szCs w:val="22"/>
        </w:rPr>
        <w:t>1.</w:t>
      </w:r>
      <w:r w:rsidR="00917F6B">
        <w:rPr>
          <w:rFonts w:asciiTheme="minorHAnsi" w:hAnsiTheme="minorHAnsi"/>
          <w:sz w:val="20"/>
          <w:szCs w:val="22"/>
        </w:rPr>
        <w:t xml:space="preserve"> 4</w:t>
      </w:r>
      <w:r w:rsidR="00414D42">
        <w:rPr>
          <w:rFonts w:asciiTheme="minorHAnsi" w:hAnsiTheme="minorHAnsi"/>
          <w:sz w:val="20"/>
          <w:szCs w:val="22"/>
        </w:rPr>
        <w:t xml:space="preserve"> Vzorový příčný řez</w:t>
      </w:r>
    </w:p>
    <w:p w:rsidR="009D6836" w:rsidRDefault="009D6836" w:rsidP="00917F6B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C.</w:t>
      </w:r>
      <w:r w:rsidR="00917F6B">
        <w:rPr>
          <w:rFonts w:asciiTheme="minorHAnsi" w:hAnsiTheme="minorHAnsi"/>
          <w:sz w:val="20"/>
          <w:szCs w:val="22"/>
        </w:rPr>
        <w:t xml:space="preserve"> 1. 5</w:t>
      </w:r>
      <w:r w:rsidR="00414D42">
        <w:rPr>
          <w:rFonts w:asciiTheme="minorHAnsi" w:hAnsiTheme="minorHAnsi"/>
          <w:sz w:val="20"/>
          <w:szCs w:val="22"/>
        </w:rPr>
        <w:t xml:space="preserve"> Charakteristické řezy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headerReference w:type="default" r:id="rId7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</w:p>
    <w:p w:rsidR="008A21B0" w:rsidRDefault="00DE1C3B" w:rsidP="008A21B0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414D42">
        <w:rPr>
          <w:rFonts w:asciiTheme="minorHAnsi" w:hAnsiTheme="minorHAnsi"/>
          <w:sz w:val="20"/>
          <w:szCs w:val="22"/>
        </w:rPr>
        <w:t>C. 1. 6 Situace dopravního značení</w:t>
      </w:r>
    </w:p>
    <w:p w:rsidR="008A21B0" w:rsidRDefault="008A21B0" w:rsidP="008A21B0">
      <w:pPr>
        <w:spacing w:line="360" w:lineRule="auto"/>
        <w:ind w:right="-922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C. 1. 7 Vzorový příčný řez uložení potrubí</w:t>
      </w:r>
    </w:p>
    <w:p w:rsidR="00575150" w:rsidRDefault="00575150" w:rsidP="008A21B0">
      <w:pPr>
        <w:spacing w:line="360" w:lineRule="auto"/>
        <w:ind w:right="-922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C. 1. 8 Situace vegetačních úprav</w:t>
      </w:r>
    </w:p>
    <w:p w:rsidR="00DE1C3B" w:rsidRDefault="00AF34BF" w:rsidP="003C7C9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</w:p>
    <w:sectPr w:rsidR="00DE1C3B" w:rsidSect="003C7C9F">
      <w:type w:val="continuous"/>
      <w:pgSz w:w="11906" w:h="16838"/>
      <w:pgMar w:top="2364" w:right="1134" w:bottom="1140" w:left="1134" w:header="397" w:footer="709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241" w:rsidRDefault="00524241">
      <w:r>
        <w:separator/>
      </w:r>
    </w:p>
  </w:endnote>
  <w:endnote w:type="continuationSeparator" w:id="0">
    <w:p w:rsidR="00524241" w:rsidRDefault="0052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241" w:rsidRDefault="00524241">
      <w:r>
        <w:separator/>
      </w:r>
    </w:p>
  </w:footnote>
  <w:footnote w:type="continuationSeparator" w:id="0">
    <w:p w:rsidR="00524241" w:rsidRDefault="00524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25F81CEE" wp14:editId="3A7A9C72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115B3"/>
    <w:rsid w:val="000167E7"/>
    <w:rsid w:val="00032883"/>
    <w:rsid w:val="000379CE"/>
    <w:rsid w:val="00043F36"/>
    <w:rsid w:val="00056C32"/>
    <w:rsid w:val="00077AB4"/>
    <w:rsid w:val="000A1F64"/>
    <w:rsid w:val="000A33CF"/>
    <w:rsid w:val="000B35DD"/>
    <w:rsid w:val="000D1DC3"/>
    <w:rsid w:val="000E47DD"/>
    <w:rsid w:val="0018152D"/>
    <w:rsid w:val="00183B51"/>
    <w:rsid w:val="00197B98"/>
    <w:rsid w:val="001E0E82"/>
    <w:rsid w:val="00240F96"/>
    <w:rsid w:val="00252070"/>
    <w:rsid w:val="00272B1A"/>
    <w:rsid w:val="002B6A0F"/>
    <w:rsid w:val="002C180B"/>
    <w:rsid w:val="003179BB"/>
    <w:rsid w:val="003208D0"/>
    <w:rsid w:val="00332059"/>
    <w:rsid w:val="003407D0"/>
    <w:rsid w:val="00354C43"/>
    <w:rsid w:val="00355FA1"/>
    <w:rsid w:val="0036032B"/>
    <w:rsid w:val="003611A9"/>
    <w:rsid w:val="00370DCA"/>
    <w:rsid w:val="00376A73"/>
    <w:rsid w:val="003B33C9"/>
    <w:rsid w:val="003C7C9F"/>
    <w:rsid w:val="0041014E"/>
    <w:rsid w:val="00412A18"/>
    <w:rsid w:val="00414D42"/>
    <w:rsid w:val="00424FBF"/>
    <w:rsid w:val="00456CC7"/>
    <w:rsid w:val="00473FB9"/>
    <w:rsid w:val="004859B1"/>
    <w:rsid w:val="0049116D"/>
    <w:rsid w:val="00496386"/>
    <w:rsid w:val="004F230C"/>
    <w:rsid w:val="00524241"/>
    <w:rsid w:val="00575150"/>
    <w:rsid w:val="005834CC"/>
    <w:rsid w:val="005A0A9A"/>
    <w:rsid w:val="005A462F"/>
    <w:rsid w:val="005B1A31"/>
    <w:rsid w:val="005B761E"/>
    <w:rsid w:val="005F3F9C"/>
    <w:rsid w:val="00626681"/>
    <w:rsid w:val="00647EFD"/>
    <w:rsid w:val="00656F7E"/>
    <w:rsid w:val="00683688"/>
    <w:rsid w:val="006B24D1"/>
    <w:rsid w:val="006B5367"/>
    <w:rsid w:val="006D0834"/>
    <w:rsid w:val="00704EF6"/>
    <w:rsid w:val="00712516"/>
    <w:rsid w:val="00716FEE"/>
    <w:rsid w:val="00745EDA"/>
    <w:rsid w:val="007555B9"/>
    <w:rsid w:val="00771C1C"/>
    <w:rsid w:val="00783726"/>
    <w:rsid w:val="0078602E"/>
    <w:rsid w:val="00793708"/>
    <w:rsid w:val="007A0903"/>
    <w:rsid w:val="007E393E"/>
    <w:rsid w:val="00807BD5"/>
    <w:rsid w:val="00815DF1"/>
    <w:rsid w:val="00862724"/>
    <w:rsid w:val="00885CEE"/>
    <w:rsid w:val="008A21B0"/>
    <w:rsid w:val="00917F6B"/>
    <w:rsid w:val="00984FDA"/>
    <w:rsid w:val="009934E4"/>
    <w:rsid w:val="009C7F43"/>
    <w:rsid w:val="009D18CA"/>
    <w:rsid w:val="009D6836"/>
    <w:rsid w:val="00A03294"/>
    <w:rsid w:val="00A54928"/>
    <w:rsid w:val="00A56460"/>
    <w:rsid w:val="00A814E3"/>
    <w:rsid w:val="00AA4888"/>
    <w:rsid w:val="00AE1681"/>
    <w:rsid w:val="00AF1583"/>
    <w:rsid w:val="00AF1ACB"/>
    <w:rsid w:val="00AF34BF"/>
    <w:rsid w:val="00B04BDE"/>
    <w:rsid w:val="00B359D2"/>
    <w:rsid w:val="00B53C97"/>
    <w:rsid w:val="00B6437A"/>
    <w:rsid w:val="00B82C16"/>
    <w:rsid w:val="00B85264"/>
    <w:rsid w:val="00B90CBE"/>
    <w:rsid w:val="00B9586D"/>
    <w:rsid w:val="00BE58E3"/>
    <w:rsid w:val="00BE6ADA"/>
    <w:rsid w:val="00BF2805"/>
    <w:rsid w:val="00C21C6B"/>
    <w:rsid w:val="00C51AC7"/>
    <w:rsid w:val="00CE6927"/>
    <w:rsid w:val="00CF1674"/>
    <w:rsid w:val="00D037E0"/>
    <w:rsid w:val="00D34230"/>
    <w:rsid w:val="00D40BEB"/>
    <w:rsid w:val="00D44BA3"/>
    <w:rsid w:val="00D46202"/>
    <w:rsid w:val="00D54FC3"/>
    <w:rsid w:val="00D56612"/>
    <w:rsid w:val="00D63F05"/>
    <w:rsid w:val="00D870EA"/>
    <w:rsid w:val="00D91526"/>
    <w:rsid w:val="00D95EAA"/>
    <w:rsid w:val="00DB6A09"/>
    <w:rsid w:val="00DD250D"/>
    <w:rsid w:val="00DE1C3B"/>
    <w:rsid w:val="00DE36E3"/>
    <w:rsid w:val="00E14496"/>
    <w:rsid w:val="00E17F32"/>
    <w:rsid w:val="00E46EDC"/>
    <w:rsid w:val="00E50CD1"/>
    <w:rsid w:val="00E62523"/>
    <w:rsid w:val="00E77140"/>
    <w:rsid w:val="00EB0E30"/>
    <w:rsid w:val="00F53D85"/>
    <w:rsid w:val="00F72FE0"/>
    <w:rsid w:val="00F86C28"/>
    <w:rsid w:val="00FC1DC1"/>
    <w:rsid w:val="00FD366D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02D953-A576-449C-B0E6-02595F48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2A0E2-1E41-44CE-A21D-ADF9355A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fabianova</cp:lastModifiedBy>
  <cp:revision>10</cp:revision>
  <cp:lastPrinted>2015-09-04T11:51:00Z</cp:lastPrinted>
  <dcterms:created xsi:type="dcterms:W3CDTF">2016-01-24T15:10:00Z</dcterms:created>
  <dcterms:modified xsi:type="dcterms:W3CDTF">2017-04-07T06:48:00Z</dcterms:modified>
</cp:coreProperties>
</file>